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677" w:rsidRDefault="00350677" w:rsidP="0035067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СПРАВКА-ОБОСНОВАНИЕ</w:t>
      </w:r>
    </w:p>
    <w:p w:rsidR="00350677" w:rsidRDefault="00350677" w:rsidP="0035067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к проекту Закона Кыргызской Республики «О внесении изменений некоторые законодательные акты Кыргызской Республики по вопросам регламентации минимальной заработной платы в Кыргызской Республике»</w:t>
      </w:r>
    </w:p>
    <w:p w:rsidR="00350677" w:rsidRDefault="00350677" w:rsidP="0035067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50677" w:rsidRPr="00810835" w:rsidRDefault="00350677" w:rsidP="0035067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10835">
        <w:rPr>
          <w:rFonts w:ascii="Times New Roman" w:hAnsi="Times New Roman"/>
          <w:sz w:val="24"/>
          <w:szCs w:val="24"/>
        </w:rPr>
        <w:t>Целью проекта</w:t>
      </w:r>
      <w:r>
        <w:rPr>
          <w:rFonts w:ascii="Times New Roman" w:hAnsi="Times New Roman"/>
          <w:sz w:val="24"/>
          <w:szCs w:val="24"/>
        </w:rPr>
        <w:t xml:space="preserve"> Закона Кыргызской Республики </w:t>
      </w:r>
      <w:r w:rsidRPr="00810835">
        <w:rPr>
          <w:rFonts w:ascii="Times New Roman" w:hAnsi="Times New Roman"/>
          <w:sz w:val="24"/>
          <w:szCs w:val="24"/>
        </w:rPr>
        <w:t>«О внесении изменений некоторые законодательные акты Кыргызской Республики по вопросам регламентации минимальной заработной платы в Кыргызской Республике» является приведение законодательства Кыргызской Республики по вопросам регламентации минимальной заработной платы в соответствие с Конституцией Кыргызской Республики.</w:t>
      </w:r>
    </w:p>
    <w:p w:rsidR="00350677" w:rsidRPr="00810835" w:rsidRDefault="00350677" w:rsidP="0035067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0" w:name="bookmark1"/>
      <w:proofErr w:type="gramStart"/>
      <w:r>
        <w:rPr>
          <w:rFonts w:ascii="Times New Roman" w:hAnsi="Times New Roman"/>
          <w:sz w:val="24"/>
          <w:szCs w:val="24"/>
        </w:rPr>
        <w:t xml:space="preserve">Настоящий проект Закона Кыргызской Республики </w:t>
      </w:r>
      <w:r w:rsidRPr="00810835">
        <w:rPr>
          <w:rFonts w:ascii="Times New Roman" w:hAnsi="Times New Roman"/>
          <w:sz w:val="24"/>
          <w:szCs w:val="24"/>
        </w:rPr>
        <w:t xml:space="preserve">«О внесении изменений некоторые законодательные акты Кыргызской Республики по вопросам регламентации минимальной заработной платы в Кыргызской Республике»» разработан по </w:t>
      </w:r>
      <w:r>
        <w:rPr>
          <w:rFonts w:ascii="Times New Roman" w:hAnsi="Times New Roman"/>
          <w:sz w:val="24"/>
          <w:szCs w:val="24"/>
        </w:rPr>
        <w:t>итогам заседания межведомственной экспертной группы по инвентаризации законодательства Кыргызской Республики, созданной в рамках Указа Президента Кыргызской Республики «</w:t>
      </w:r>
      <w:r w:rsidRPr="00810835">
        <w:rPr>
          <w:rFonts w:ascii="Times New Roman" w:hAnsi="Times New Roman"/>
          <w:sz w:val="24"/>
          <w:szCs w:val="24"/>
        </w:rPr>
        <w:t xml:space="preserve">О проведении инвентаризации законодательства Кыргызской Республики» от 8 февраля 2021 года. </w:t>
      </w:r>
      <w:proofErr w:type="gramEnd"/>
    </w:p>
    <w:p w:rsidR="00350677" w:rsidRPr="00810835" w:rsidRDefault="00350677" w:rsidP="0035067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10835">
        <w:rPr>
          <w:rFonts w:ascii="Times New Roman" w:hAnsi="Times New Roman"/>
          <w:sz w:val="24"/>
          <w:szCs w:val="24"/>
        </w:rPr>
        <w:t xml:space="preserve">Закон Кыргызской Республики «О минимальной заработной плате в Кыргызской Республике» был признан требующим доработки в целях приведения в соответствие с Конституцией Кыргызской Республики. </w:t>
      </w:r>
    </w:p>
    <w:p w:rsidR="00350677" w:rsidRPr="00810835" w:rsidRDefault="00350677" w:rsidP="0035067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10835">
        <w:rPr>
          <w:rFonts w:ascii="Times New Roman" w:hAnsi="Times New Roman"/>
          <w:sz w:val="24"/>
          <w:szCs w:val="24"/>
        </w:rPr>
        <w:t xml:space="preserve">Статья 42 Конституции </w:t>
      </w:r>
      <w:r w:rsidR="00DB727D" w:rsidRPr="00DB727D">
        <w:rPr>
          <w:rFonts w:ascii="Times New Roman" w:hAnsi="Times New Roman"/>
          <w:sz w:val="24"/>
          <w:szCs w:val="24"/>
        </w:rPr>
        <w:t xml:space="preserve">Кыргызской Республики </w:t>
      </w:r>
      <w:r w:rsidRPr="00810835">
        <w:rPr>
          <w:rFonts w:ascii="Times New Roman" w:hAnsi="Times New Roman"/>
          <w:sz w:val="24"/>
          <w:szCs w:val="24"/>
        </w:rPr>
        <w:t>гласит, что каждый имеет право на получение оплаты труда не ниже установленного законом прожиточного минимума. Закон «О минимальной заработной плате в Кыргызской Республике» предусматривает, что размер минимальной заработной платы устанавливается законом Кыргызской Республики о республиканском бюджете на соответствующий год, исходя из принципа поэтапного повышения его до величины прожиточного минимума трудоспособного человека. Однако</w:t>
      </w:r>
      <w:proofErr w:type="gramStart"/>
      <w:r w:rsidRPr="00810835">
        <w:rPr>
          <w:rFonts w:ascii="Times New Roman" w:hAnsi="Times New Roman"/>
          <w:sz w:val="24"/>
          <w:szCs w:val="24"/>
        </w:rPr>
        <w:t>,</w:t>
      </w:r>
      <w:proofErr w:type="gramEnd"/>
      <w:r w:rsidRPr="00810835">
        <w:rPr>
          <w:rFonts w:ascii="Times New Roman" w:hAnsi="Times New Roman"/>
          <w:sz w:val="24"/>
          <w:szCs w:val="24"/>
        </w:rPr>
        <w:t xml:space="preserve"> до настоящего момента размер минимальной заработной платы не повышен до величины прожиточного минимума, текущий размер минимальной заработной платы в 3,5 раза ниже размера прожиточного минимума. Соотве</w:t>
      </w:r>
      <w:r w:rsidR="00DB727D">
        <w:rPr>
          <w:rFonts w:ascii="Times New Roman" w:hAnsi="Times New Roman"/>
          <w:sz w:val="24"/>
          <w:szCs w:val="24"/>
        </w:rPr>
        <w:t>т</w:t>
      </w:r>
      <w:r w:rsidRPr="00810835">
        <w:rPr>
          <w:rFonts w:ascii="Times New Roman" w:hAnsi="Times New Roman"/>
          <w:sz w:val="24"/>
          <w:szCs w:val="24"/>
        </w:rPr>
        <w:t>ственно</w:t>
      </w:r>
      <w:r w:rsidR="00DB727D">
        <w:rPr>
          <w:rFonts w:ascii="Times New Roman" w:hAnsi="Times New Roman"/>
          <w:sz w:val="24"/>
          <w:szCs w:val="24"/>
        </w:rPr>
        <w:t>,</w:t>
      </w:r>
      <w:r w:rsidRPr="00810835">
        <w:rPr>
          <w:rFonts w:ascii="Times New Roman" w:hAnsi="Times New Roman"/>
          <w:sz w:val="24"/>
          <w:szCs w:val="24"/>
        </w:rPr>
        <w:t xml:space="preserve"> установление размера минимальной заработной платы </w:t>
      </w:r>
      <w:proofErr w:type="gramStart"/>
      <w:r w:rsidRPr="00810835">
        <w:rPr>
          <w:rFonts w:ascii="Times New Roman" w:hAnsi="Times New Roman"/>
          <w:sz w:val="24"/>
          <w:szCs w:val="24"/>
        </w:rPr>
        <w:t>исходя из принципа поэтапного повышения его до величины прожиточного минимума трудоспособного человека не соотве</w:t>
      </w:r>
      <w:r w:rsidR="00DB727D">
        <w:rPr>
          <w:rFonts w:ascii="Times New Roman" w:hAnsi="Times New Roman"/>
          <w:sz w:val="24"/>
          <w:szCs w:val="24"/>
        </w:rPr>
        <w:t>тствует</w:t>
      </w:r>
      <w:proofErr w:type="gramEnd"/>
      <w:r w:rsidR="00DB727D">
        <w:rPr>
          <w:rFonts w:ascii="Times New Roman" w:hAnsi="Times New Roman"/>
          <w:sz w:val="24"/>
          <w:szCs w:val="24"/>
        </w:rPr>
        <w:t xml:space="preserve"> треб</w:t>
      </w:r>
      <w:r w:rsidRPr="00810835">
        <w:rPr>
          <w:rFonts w:ascii="Times New Roman" w:hAnsi="Times New Roman"/>
          <w:sz w:val="24"/>
          <w:szCs w:val="24"/>
        </w:rPr>
        <w:t>ованиям Конституции К</w:t>
      </w:r>
      <w:r w:rsidR="00DB727D">
        <w:rPr>
          <w:rFonts w:ascii="Times New Roman" w:hAnsi="Times New Roman"/>
          <w:sz w:val="24"/>
          <w:szCs w:val="24"/>
        </w:rPr>
        <w:t xml:space="preserve">ыргызской </w:t>
      </w:r>
      <w:r w:rsidRPr="00810835">
        <w:rPr>
          <w:rFonts w:ascii="Times New Roman" w:hAnsi="Times New Roman"/>
          <w:sz w:val="24"/>
          <w:szCs w:val="24"/>
        </w:rPr>
        <w:t>Р</w:t>
      </w:r>
      <w:r w:rsidR="00DB727D">
        <w:rPr>
          <w:rFonts w:ascii="Times New Roman" w:hAnsi="Times New Roman"/>
          <w:sz w:val="24"/>
          <w:szCs w:val="24"/>
        </w:rPr>
        <w:t>еспублики</w:t>
      </w:r>
      <w:r w:rsidRPr="00810835">
        <w:rPr>
          <w:rFonts w:ascii="Times New Roman" w:hAnsi="Times New Roman"/>
          <w:sz w:val="24"/>
          <w:szCs w:val="24"/>
        </w:rPr>
        <w:t>.</w:t>
      </w:r>
    </w:p>
    <w:p w:rsidR="00350677" w:rsidRPr="00810835" w:rsidRDefault="00350677" w:rsidP="0035067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810835">
        <w:rPr>
          <w:rFonts w:ascii="Times New Roman" w:hAnsi="Times New Roman"/>
          <w:sz w:val="24"/>
          <w:szCs w:val="24"/>
        </w:rPr>
        <w:t xml:space="preserve">В этой связи </w:t>
      </w:r>
      <w:r w:rsidRPr="00AD5223">
        <w:rPr>
          <w:rFonts w:ascii="Times New Roman" w:hAnsi="Times New Roman"/>
          <w:sz w:val="24"/>
          <w:szCs w:val="24"/>
        </w:rPr>
        <w:t>межведомственной рабочей группой образованной приказом Министерства труда, социального обеспечения и миграции Кыргызской Республики от 16 ноября 2021 года № 4</w:t>
      </w:r>
      <w:r>
        <w:rPr>
          <w:rFonts w:ascii="Times New Roman" w:hAnsi="Times New Roman"/>
          <w:sz w:val="24"/>
          <w:szCs w:val="24"/>
        </w:rPr>
        <w:t xml:space="preserve"> с</w:t>
      </w:r>
      <w:r w:rsidRPr="00810835">
        <w:rPr>
          <w:rFonts w:ascii="Times New Roman" w:hAnsi="Times New Roman"/>
          <w:sz w:val="24"/>
          <w:szCs w:val="24"/>
        </w:rPr>
        <w:t xml:space="preserve"> привлечением </w:t>
      </w:r>
      <w:r>
        <w:rPr>
          <w:rFonts w:ascii="Times New Roman" w:hAnsi="Times New Roman"/>
          <w:sz w:val="24"/>
          <w:szCs w:val="24"/>
        </w:rPr>
        <w:t>представителей заинтересованных сторон в области труда</w:t>
      </w:r>
      <w:r w:rsidRPr="00810835">
        <w:rPr>
          <w:rFonts w:ascii="Times New Roman" w:hAnsi="Times New Roman"/>
          <w:sz w:val="24"/>
          <w:szCs w:val="24"/>
        </w:rPr>
        <w:t xml:space="preserve"> были даны</w:t>
      </w:r>
      <w:r>
        <w:rPr>
          <w:rFonts w:ascii="Times New Roman" w:hAnsi="Times New Roman"/>
          <w:sz w:val="24"/>
          <w:szCs w:val="24"/>
        </w:rPr>
        <w:t xml:space="preserve"> рекомендации по признанию Закона </w:t>
      </w:r>
      <w:r w:rsidRPr="00810835">
        <w:rPr>
          <w:rFonts w:ascii="Times New Roman" w:hAnsi="Times New Roman"/>
          <w:sz w:val="24"/>
          <w:szCs w:val="24"/>
        </w:rPr>
        <w:t>Кыргызской Республики «О минимальной заработной плате в Кыргызской Республике»</w:t>
      </w:r>
      <w:r>
        <w:rPr>
          <w:rFonts w:ascii="Times New Roman" w:hAnsi="Times New Roman"/>
          <w:sz w:val="24"/>
          <w:szCs w:val="24"/>
        </w:rPr>
        <w:t xml:space="preserve"> утратившим силу, а также норм Трудового кодекса Кыргызской Республики коррелирующих с вопросами минимальной заработной платы</w:t>
      </w:r>
      <w:proofErr w:type="gramEnd"/>
      <w:r>
        <w:rPr>
          <w:rFonts w:ascii="Times New Roman" w:hAnsi="Times New Roman"/>
          <w:sz w:val="24"/>
          <w:szCs w:val="24"/>
        </w:rPr>
        <w:t xml:space="preserve"> / установления размера минимальной оплаты труда.</w:t>
      </w:r>
    </w:p>
    <w:p w:rsidR="00350677" w:rsidRPr="00810835" w:rsidRDefault="00350677" w:rsidP="0035067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10835">
        <w:rPr>
          <w:rFonts w:ascii="Times New Roman" w:hAnsi="Times New Roman"/>
          <w:sz w:val="24"/>
          <w:szCs w:val="24"/>
        </w:rPr>
        <w:t xml:space="preserve">Принятие обозначенного законопроекта не повлечет за собой правовых, правозащитных, социальных, гендерных, экономических, коррупционных, экологических последствий. </w:t>
      </w:r>
    </w:p>
    <w:p w:rsidR="00177667" w:rsidRPr="00177667" w:rsidRDefault="00177667" w:rsidP="00177667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177667">
        <w:rPr>
          <w:rFonts w:ascii="Times New Roman" w:hAnsi="Times New Roman"/>
          <w:bCs/>
          <w:iCs/>
          <w:sz w:val="24"/>
          <w:szCs w:val="24"/>
        </w:rPr>
        <w:t>В соответствии со статьей 22 Закона Кыргызской Республики «О нормативных правовых актах Кыргызской Республики» и распоряжением Правительства Кыргызской Республики от 17 августа 2020 года № 277-р законопроект будет размещен на сайте Кабинет Министров Кыргызской Республики и на Едином портале общественного обсуждения проектов нормативных правовых актов Кыргызской Республики.</w:t>
      </w:r>
    </w:p>
    <w:p w:rsidR="00350677" w:rsidRPr="00810835" w:rsidRDefault="00350677" w:rsidP="0035067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1" w:name="_GoBack"/>
      <w:bookmarkEnd w:id="1"/>
      <w:r>
        <w:rPr>
          <w:rFonts w:ascii="Times New Roman" w:hAnsi="Times New Roman"/>
          <w:sz w:val="24"/>
          <w:szCs w:val="24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A01774" w:rsidRPr="00A01774" w:rsidRDefault="00A01774" w:rsidP="00A01774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A01774">
        <w:rPr>
          <w:rFonts w:ascii="Times New Roman" w:hAnsi="Times New Roman"/>
          <w:bCs/>
          <w:iCs/>
          <w:sz w:val="24"/>
          <w:szCs w:val="24"/>
        </w:rPr>
        <w:t>Принятие настоящего законопроекта Кыргызской Республики не повлечет дополнительных финансовых затрат из республиканского бюджета.</w:t>
      </w:r>
    </w:p>
    <w:p w:rsidR="00350677" w:rsidRDefault="00DB727D" w:rsidP="0035067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Представленный законо</w:t>
      </w:r>
      <w:r w:rsidR="00350677" w:rsidRPr="009F1D9D">
        <w:rPr>
          <w:rFonts w:ascii="Times New Roman" w:hAnsi="Times New Roman"/>
          <w:sz w:val="24"/>
          <w:szCs w:val="24"/>
        </w:rPr>
        <w:t>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  <w:bookmarkEnd w:id="0"/>
    </w:p>
    <w:p w:rsidR="00350677" w:rsidRDefault="00350677" w:rsidP="0035067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50677" w:rsidRDefault="00350677" w:rsidP="0035067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B727D" w:rsidRPr="00DB727D" w:rsidRDefault="00DB727D" w:rsidP="00350677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B727D">
        <w:rPr>
          <w:rFonts w:ascii="Times New Roman" w:hAnsi="Times New Roman"/>
          <w:b/>
          <w:sz w:val="24"/>
          <w:szCs w:val="24"/>
        </w:rPr>
        <w:t>Министр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proofErr w:type="spellStart"/>
      <w:r>
        <w:rPr>
          <w:rFonts w:ascii="Times New Roman" w:hAnsi="Times New Roman"/>
          <w:b/>
          <w:sz w:val="24"/>
          <w:szCs w:val="24"/>
        </w:rPr>
        <w:t>К.Б.Базарбаев</w:t>
      </w:r>
      <w:proofErr w:type="spellEnd"/>
      <w:r w:rsidRPr="00DB727D">
        <w:rPr>
          <w:rFonts w:ascii="Times New Roman" w:hAnsi="Times New Roman"/>
          <w:b/>
          <w:sz w:val="24"/>
          <w:szCs w:val="24"/>
        </w:rPr>
        <w:t xml:space="preserve"> </w:t>
      </w:r>
    </w:p>
    <w:tbl>
      <w:tblPr>
        <w:tblW w:w="17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1"/>
      </w:tblGrid>
      <w:tr w:rsidR="00350677" w:rsidRPr="009F1D9D" w:rsidTr="00350677">
        <w:tc>
          <w:tcPr>
            <w:tcW w:w="500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350677" w:rsidRPr="009F1D9D" w:rsidRDefault="00350677" w:rsidP="00A76DA4">
            <w:pPr>
              <w:pStyle w:val="tkPodpis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50677" w:rsidRPr="009F1D9D" w:rsidRDefault="00350677" w:rsidP="00350677">
      <w:pPr>
        <w:jc w:val="both"/>
        <w:rPr>
          <w:rFonts w:ascii="Times New Roman" w:hAnsi="Times New Roman"/>
          <w:sz w:val="24"/>
          <w:szCs w:val="24"/>
        </w:rPr>
      </w:pPr>
    </w:p>
    <w:p w:rsidR="001118F1" w:rsidRDefault="001118F1"/>
    <w:sectPr w:rsidR="001118F1" w:rsidSect="001C33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855BE"/>
    <w:multiLevelType w:val="hybridMultilevel"/>
    <w:tmpl w:val="BAD86A6E"/>
    <w:lvl w:ilvl="0" w:tplc="C55253BC">
      <w:start w:val="1"/>
      <w:numFmt w:val="decimal"/>
      <w:lvlText w:val="%1."/>
      <w:lvlJc w:val="left"/>
      <w:pPr>
        <w:ind w:left="1080" w:hanging="360"/>
      </w:pPr>
    </w:lvl>
    <w:lvl w:ilvl="1" w:tplc="04400019">
      <w:start w:val="1"/>
      <w:numFmt w:val="lowerLetter"/>
      <w:lvlText w:val="%2."/>
      <w:lvlJc w:val="left"/>
      <w:pPr>
        <w:ind w:left="1800" w:hanging="360"/>
      </w:pPr>
    </w:lvl>
    <w:lvl w:ilvl="2" w:tplc="0440001B">
      <w:start w:val="1"/>
      <w:numFmt w:val="lowerRoman"/>
      <w:lvlText w:val="%3."/>
      <w:lvlJc w:val="right"/>
      <w:pPr>
        <w:ind w:left="2520" w:hanging="180"/>
      </w:pPr>
    </w:lvl>
    <w:lvl w:ilvl="3" w:tplc="0440000F">
      <w:start w:val="1"/>
      <w:numFmt w:val="decimal"/>
      <w:lvlText w:val="%4."/>
      <w:lvlJc w:val="left"/>
      <w:pPr>
        <w:ind w:left="3240" w:hanging="360"/>
      </w:pPr>
    </w:lvl>
    <w:lvl w:ilvl="4" w:tplc="04400019">
      <w:start w:val="1"/>
      <w:numFmt w:val="lowerLetter"/>
      <w:lvlText w:val="%5."/>
      <w:lvlJc w:val="left"/>
      <w:pPr>
        <w:ind w:left="3960" w:hanging="360"/>
      </w:pPr>
    </w:lvl>
    <w:lvl w:ilvl="5" w:tplc="0440001B">
      <w:start w:val="1"/>
      <w:numFmt w:val="lowerRoman"/>
      <w:lvlText w:val="%6."/>
      <w:lvlJc w:val="right"/>
      <w:pPr>
        <w:ind w:left="4680" w:hanging="180"/>
      </w:pPr>
    </w:lvl>
    <w:lvl w:ilvl="6" w:tplc="0440000F">
      <w:start w:val="1"/>
      <w:numFmt w:val="decimal"/>
      <w:lvlText w:val="%7."/>
      <w:lvlJc w:val="left"/>
      <w:pPr>
        <w:ind w:left="5400" w:hanging="360"/>
      </w:pPr>
    </w:lvl>
    <w:lvl w:ilvl="7" w:tplc="04400019">
      <w:start w:val="1"/>
      <w:numFmt w:val="lowerLetter"/>
      <w:lvlText w:val="%8."/>
      <w:lvlJc w:val="left"/>
      <w:pPr>
        <w:ind w:left="6120" w:hanging="360"/>
      </w:pPr>
    </w:lvl>
    <w:lvl w:ilvl="8" w:tplc="0440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4A5D"/>
    <w:rsid w:val="001118F1"/>
    <w:rsid w:val="00177667"/>
    <w:rsid w:val="00350677"/>
    <w:rsid w:val="00514A5D"/>
    <w:rsid w:val="00A01774"/>
    <w:rsid w:val="00DB7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67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Podpis">
    <w:name w:val="_Подпись (tkPodpis)"/>
    <w:basedOn w:val="a"/>
    <w:rsid w:val="00350677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350677"/>
  </w:style>
  <w:style w:type="paragraph" w:styleId="a4">
    <w:name w:val="No Spacing"/>
    <w:link w:val="a3"/>
    <w:uiPriority w:val="1"/>
    <w:qFormat/>
    <w:rsid w:val="00350677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35067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67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Podpis">
    <w:name w:val="_Подпись (tkPodpis)"/>
    <w:basedOn w:val="a"/>
    <w:rsid w:val="00350677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350677"/>
  </w:style>
  <w:style w:type="paragraph" w:styleId="a4">
    <w:name w:val="No Spacing"/>
    <w:link w:val="a3"/>
    <w:uiPriority w:val="1"/>
    <w:qFormat/>
    <w:rsid w:val="00350677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3506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561</Words>
  <Characters>3203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Munara Kojomkulova</dc:creator>
  <cp:lastModifiedBy>Munara Kojomkulova</cp:lastModifiedBy>
  <cp:revision>7</cp:revision>
  <dcterms:created xsi:type="dcterms:W3CDTF">2022-01-20T06:05:00Z</dcterms:created>
  <dcterms:modified xsi:type="dcterms:W3CDTF">2022-01-20T10:26:00Z</dcterms:modified>
</cp:coreProperties>
</file>